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eastAsia="ＭＳ 明朝"/>
          <w:color w:val="000000" w:themeColor="text1"/>
        </w:rPr>
      </w:pPr>
      <w:bookmarkStart w:id="0" w:name="LWG=c757409e-ef6f-4a4a-9cfd-b5f680928ff4"/>
      <w:bookmarkEnd w:id="0"/>
      <w:r>
        <w:rPr>
          <w:rFonts w:hint="default" w:ascii="ＭＳ 明朝" w:hAnsi="ＭＳ 明朝" w:eastAsia="ＭＳ 明朝"/>
          <w:color w:val="000000" w:themeColor="text1"/>
        </w:rPr>
        <w:t>別記様式第１号</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第６条関係</w:t>
      </w:r>
      <w:r>
        <w:rPr>
          <w:rFonts w:hint="default" w:ascii="ＭＳ 明朝" w:hAnsi="ＭＳ 明朝" w:eastAsia="ＭＳ 明朝"/>
          <w:color w:val="000000" w:themeColor="text1"/>
        </w:rPr>
        <w:t>)</w:t>
      </w: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年　　月　　日</w:t>
      </w: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脱炭素先行地域づくり事業費（事業者対象）</w:t>
      </w:r>
      <w:r>
        <w:rPr>
          <w:rFonts w:hint="default" w:ascii="ＭＳ 明朝" w:hAnsi="ＭＳ 明朝" w:eastAsia="ＭＳ 明朝"/>
          <w:color w:val="000000" w:themeColor="text1"/>
        </w:rPr>
        <w:t>補助金交付申請書</w:t>
      </w: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（宛先）今治市長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事業者名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代表者名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電話番号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E-mail</w:t>
      </w:r>
      <w:r>
        <w:rPr>
          <w:rFonts w:hint="default" w:ascii="ＭＳ 明朝" w:hAnsi="ＭＳ 明朝" w:eastAsia="ＭＳ 明朝"/>
          <w:color w:val="000000" w:themeColor="text1"/>
        </w:rPr>
        <w:t>　　　　　　　　　　　　　</w:t>
      </w: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標記の補助金の交付を受けたいので、今治市</w:t>
      </w:r>
      <w:r>
        <w:rPr>
          <w:rFonts w:hint="default" w:ascii="ＭＳ 明朝" w:hAnsi="ＭＳ 明朝" w:eastAsia="ＭＳ 明朝"/>
          <w:color w:val="000000" w:themeColor="text1"/>
          <w:spacing w:val="5"/>
        </w:rPr>
        <w:t>脱炭素先行地域づくり事業費（事業者対象）補助金</w:t>
      </w:r>
      <w:r>
        <w:rPr>
          <w:rFonts w:hint="default" w:ascii="ＭＳ 明朝" w:hAnsi="ＭＳ 明朝" w:eastAsia="ＭＳ 明朝"/>
          <w:color w:val="000000" w:themeColor="text1"/>
        </w:rPr>
        <w:t>交付要綱（以下「要綱」という。）第６条の規定により、関係書類を添えて申請します。</w:t>
      </w:r>
    </w:p>
    <w:p>
      <w:pPr>
        <w:pStyle w:val="0"/>
        <w:spacing w:line="300" w:lineRule="auto"/>
        <w:jc w:val="both"/>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2"/>
        </w:rPr>
        <w:t>記</w:t>
      </w:r>
    </w:p>
    <w:p>
      <w:pPr>
        <w:pStyle w:val="0"/>
        <w:spacing w:line="300" w:lineRule="auto"/>
        <w:jc w:val="both"/>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u w:val="single" w:color="auto"/>
        </w:rPr>
        <w:t>補助金申請額　　　　　　　　　　　　円</w:t>
      </w: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内訳、算定根拠等については別紙のとおり</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99" w:type="dxa"/>
          <w:right w:w="99" w:type="dxa"/>
        </w:tblCellMar>
        <w:tblLook w:firstRow="1" w:lastRow="0" w:firstColumn="1" w:lastColumn="0" w:noHBand="0" w:noVBand="1" w:val="04A0"/>
      </w:tblPr>
      <w:tblGrid>
        <w:gridCol w:w="2133"/>
        <w:gridCol w:w="3969"/>
        <w:gridCol w:w="3543"/>
      </w:tblGrid>
      <w:tr>
        <w:trPr>
          <w:trHeight w:val="1230" w:hRule="atLeast"/>
        </w:trPr>
        <w:tc>
          <w:tcPr>
            <w:tcW w:w="2133" w:type="dxa"/>
            <w:vMerge w:val="restart"/>
            <w:tcBorders>
              <w:top w:val="nil"/>
              <w:left w:val="nil"/>
              <w:bottom w:val="nil"/>
              <w:right w:val="single" w:color="auto" w:sz="2" w:space="0"/>
              <w:tl2br w:val="none" w:color="auto" w:sz="0" w:space="0"/>
              <w:tr2bl w:val="none" w:color="auto" w:sz="0" w:space="0"/>
            </w:tcBorders>
            <w:vAlign w:val="top"/>
          </w:tcPr>
          <w:p>
            <w:pPr>
              <w:pStyle w:val="0"/>
              <w:spacing w:before="57" w:beforeLines="16" w:beforeAutospacing="0" w:after="57" w:afterLines="16" w:afterAutospacing="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添付書類</w:t>
            </w:r>
            <w:r>
              <w:rPr>
                <w:rFonts w:hint="default" w:ascii="ＭＳ 明朝" w:hAnsi="ＭＳ 明朝" w:eastAsia="ＭＳ 明朝"/>
                <w:color w:val="000000" w:themeColor="text1"/>
              </w:rPr>
              <w:t>)</w:t>
            </w:r>
          </w:p>
          <w:p>
            <w:pPr>
              <w:pStyle w:val="0"/>
              <w:spacing w:before="57" w:beforeLines="16" w:beforeAutospacing="0" w:after="57" w:afterLines="16" w:afterAutospacing="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１　別表に定める交付申請書に添付すべき書類</w:t>
            </w:r>
          </w:p>
        </w:tc>
        <w:tc>
          <w:tcPr>
            <w:tcW w:w="396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after="118" w:afterLines="33" w:afterAutospacing="0"/>
              <w:jc w:val="distribute"/>
              <w:rPr>
                <w:rFonts w:hint="default" w:ascii="ＭＳ 明朝" w:hAnsi="ＭＳ 明朝" w:eastAsia="ＭＳ 明朝"/>
                <w:color w:val="000000" w:themeColor="text1"/>
              </w:rPr>
            </w:pPr>
            <w:r>
              <w:rPr>
                <w:rFonts w:hint="default" w:ascii="ＭＳ 明朝" w:hAnsi="ＭＳ 明朝" w:eastAsia="ＭＳ 明朝"/>
                <w:color w:val="000000" w:themeColor="text1"/>
              </w:rPr>
              <w:t>金融機関名　　　　　銀行</w:t>
            </w:r>
          </w:p>
          <w:p>
            <w:pPr>
              <w:pStyle w:val="0"/>
              <w:spacing w:after="118" w:afterLines="33" w:afterAutospacing="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金庫</w:t>
            </w:r>
          </w:p>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農協</w:t>
            </w:r>
          </w:p>
        </w:tc>
        <w:tc>
          <w:tcPr>
            <w:tcW w:w="354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after="118" w:afterLines="33" w:afterAutospacing="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支店</w:t>
            </w:r>
          </w:p>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支所</w:t>
            </w:r>
          </w:p>
        </w:tc>
      </w:tr>
      <w:tr>
        <w:trPr>
          <w:trHeight w:val="657" w:hRule="atLeast"/>
        </w:trPr>
        <w:tc>
          <w:tcPr>
            <w:tcW w:w="2133" w:type="dxa"/>
            <w:vMerge w:val="continue"/>
            <w:tcBorders>
              <w:top w:val="nil"/>
              <w:left w:val="nil"/>
              <w:bottom w:val="nil"/>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396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before="57" w:beforeLines="16" w:beforeAutospacing="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口座名義人</w:t>
            </w:r>
          </w:p>
        </w:tc>
        <w:tc>
          <w:tcPr>
            <w:tcW w:w="354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before="57" w:beforeLines="16" w:beforeAutospacing="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フリガナ</w:t>
            </w:r>
          </w:p>
        </w:tc>
      </w:tr>
      <w:tr>
        <w:trPr>
          <w:trHeight w:val="1293" w:hRule="atLeast"/>
        </w:trPr>
        <w:tc>
          <w:tcPr>
            <w:tcW w:w="2133" w:type="dxa"/>
            <w:vMerge w:val="continue"/>
            <w:tcBorders>
              <w:top w:val="nil"/>
              <w:left w:val="nil"/>
              <w:bottom w:val="nil"/>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396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pacing w:after="118" w:afterLines="33" w:afterAutospacing="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預金種別</w:t>
            </w:r>
          </w:p>
          <w:p>
            <w:pPr>
              <w:pStyle w:val="0"/>
              <w:spacing w:after="118" w:afterLines="33" w:afterAutospacing="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普通</w:t>
            </w:r>
          </w:p>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当座</w:t>
            </w:r>
          </w:p>
        </w:tc>
        <w:tc>
          <w:tcPr>
            <w:tcW w:w="354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spacing w:before="57" w:beforeLines="16" w:beforeAutospacing="0"/>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口座番号</w:t>
            </w:r>
          </w:p>
        </w:tc>
      </w:tr>
    </w:tbl>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sz w:val="20"/>
        </w:rPr>
        <w:t>私は、この請求をするに当たり、次の場合には、補助金の交付決定の取り消しを受けることがあることを了知しており、また、返還命令のあった場合は、これに従い交付を受けた補助金に加算金を付して返還いたします。</w:t>
      </w:r>
    </w:p>
    <w:p>
      <w:pPr>
        <w:pStyle w:val="0"/>
        <w:numPr>
          <w:ilvl w:val="1"/>
          <w:numId w:val="1"/>
        </w:numPr>
        <w:spacing w:line="300" w:lineRule="auto"/>
        <w:jc w:val="both"/>
        <w:rPr>
          <w:rFonts w:hint="default" w:ascii="ＭＳ 明朝" w:hAnsi="ＭＳ 明朝" w:eastAsia="ＭＳ 明朝"/>
          <w:color w:val="000000" w:themeColor="text1"/>
        </w:rPr>
      </w:pPr>
      <w:bookmarkStart w:id="1" w:name="LWG=26c7a151-e97f-4cc1-a044-f32518b9ed07"/>
      <w:bookmarkEnd w:id="1"/>
      <w:r>
        <w:rPr>
          <w:rFonts w:hint="default" w:ascii="ＭＳ 明朝" w:hAnsi="ＭＳ 明朝" w:eastAsia="ＭＳ 明朝"/>
          <w:color w:val="000000" w:themeColor="text1"/>
        </w:rPr>
        <w:t>補助金を他の用途に使用したとき。</w:t>
      </w:r>
    </w:p>
    <w:p>
      <w:pPr>
        <w:pStyle w:val="0"/>
        <w:numPr>
          <w:ilvl w:val="1"/>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補助金の交付の決定の内容又はこれに付した条件に違反したとき。</w:t>
      </w:r>
    </w:p>
    <w:p>
      <w:pPr>
        <w:pStyle w:val="0"/>
        <w:numPr>
          <w:ilvl w:val="1"/>
          <w:numId w:val="1"/>
        </w:numPr>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偽りその他不正の手段により補助金の交付を受けたとき。</w:t>
      </w:r>
    </w:p>
    <w:p>
      <w:pPr>
        <w:pStyle w:val="0"/>
        <w:numPr>
          <w:ilvl w:val="1"/>
          <w:numId w:val="1"/>
        </w:numPr>
        <w:rPr>
          <w:rFonts w:hint="default" w:ascii="ＭＳ 明朝" w:hAnsi="ＭＳ 明朝" w:eastAsia="ＭＳ 明朝"/>
          <w:color w:val="000000" w:themeColor="text1"/>
        </w:rPr>
      </w:pPr>
      <w:r>
        <w:rPr>
          <w:rFonts w:hint="default" w:ascii="ＭＳ 明朝" w:hAnsi="ＭＳ 明朝" w:eastAsia="ＭＳ 明朝"/>
          <w:color w:val="000000" w:themeColor="text1"/>
        </w:rPr>
        <w:t>法令若しくは要綱第</w:t>
      </w:r>
      <w:r>
        <w:rPr>
          <w:rFonts w:hint="default" w:ascii="ＭＳ 明朝" w:hAnsi="ＭＳ 明朝" w:eastAsia="ＭＳ 明朝"/>
          <w:color w:val="000000" w:themeColor="text1"/>
        </w:rPr>
        <w:t>16</w:t>
      </w:r>
      <w:r>
        <w:rPr>
          <w:rFonts w:hint="default" w:ascii="ＭＳ 明朝" w:hAnsi="ＭＳ 明朝" w:eastAsia="ＭＳ 明朝"/>
          <w:color w:val="000000" w:themeColor="text1"/>
        </w:rPr>
        <w:t>条に違反し又は市長の指示に従わなかったとき。</w:t>
      </w:r>
    </w:p>
    <w:p>
      <w:pPr>
        <w:pStyle w:val="0"/>
        <w:rPr>
          <w:rFonts w:hint="eastAsia"/>
        </w:rPr>
      </w:pPr>
      <w:r>
        <w:rPr>
          <w:rFonts w:hint="eastAsia"/>
        </w:rPr>
        <w:br w:type="page"/>
      </w:r>
    </w:p>
    <w:p>
      <w:pPr>
        <w:pStyle w:val="0"/>
        <w:adjustRightInd w:val="0"/>
        <w:spacing w:line="296" w:lineRule="atLeast"/>
        <w:rPr>
          <w:rFonts w:hint="default" w:ascii="ＭＳ 明朝" w:hAnsi="ＭＳ 明朝" w:eastAsia="ＭＳ 明朝"/>
          <w:color w:val="000000" w:themeColor="text1"/>
        </w:rPr>
      </w:pPr>
      <w:bookmarkStart w:id="2" w:name="LWG=44976b03-1307-4e93-8980-8ee3c0f16bea"/>
      <w:r>
        <w:rPr>
          <w:rFonts w:hint="default" w:ascii="ＭＳ 明朝" w:hAnsi="ＭＳ 明朝" w:eastAsia="ＭＳ 明朝"/>
          <w:color w:val="000000" w:themeColor="text1"/>
          <w:spacing w:val="5"/>
        </w:rPr>
        <w:t>別紙（内訳、算定根拠等）</w:t>
      </w:r>
    </w:p>
    <w:p>
      <w:pPr>
        <w:pStyle w:val="0"/>
        <w:numPr>
          <w:ilvl w:val="0"/>
          <w:numId w:val="2"/>
        </w:numPr>
        <w:adjustRightInd w:val="0"/>
        <w:spacing w:line="296" w:lineRule="atLeast"/>
        <w:rPr>
          <w:rFonts w:hint="default" w:ascii="ＭＳ 明朝" w:hAnsi="ＭＳ 明朝" w:eastAsia="ＭＳ 明朝"/>
          <w:color w:val="000000" w:themeColor="text1"/>
        </w:rPr>
      </w:pPr>
      <w:r>
        <w:rPr>
          <w:rFonts w:hint="default" w:ascii="ＭＳ 明朝" w:hAnsi="ＭＳ 明朝" w:eastAsia="ＭＳ 明朝"/>
          <w:color w:val="000000" w:themeColor="text1"/>
        </w:rPr>
        <w:t>申請する補助対象設備と交付申請額</w:t>
      </w:r>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388"/>
        <w:gridCol w:w="1840"/>
        <w:gridCol w:w="444"/>
        <w:gridCol w:w="2118"/>
        <w:gridCol w:w="567"/>
      </w:tblGrid>
      <w:tr>
        <w:trPr>
          <w:trHeight w:val="195" w:hRule="atLeast"/>
        </w:trPr>
        <w:tc>
          <w:tcPr>
            <w:tcW w:w="6228"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bookmarkEnd w:id="2"/>
            <w:r>
              <w:rPr>
                <w:rFonts w:hint="default" w:ascii="ＭＳ 明朝" w:hAnsi="ＭＳ 明朝" w:eastAsia="ＭＳ 明朝"/>
                <w:color w:val="000000" w:themeColor="text1"/>
              </w:rPr>
              <w:t>補助対象設備</w:t>
            </w:r>
          </w:p>
        </w:tc>
        <w:tc>
          <w:tcPr>
            <w:tcW w:w="3129" w:type="dxa"/>
            <w:gridSpan w:val="3"/>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交付申請額（税抜）</w:t>
            </w:r>
          </w:p>
        </w:tc>
      </w:tr>
      <w:tr>
        <w:trPr>
          <w:trHeight w:val="115" w:hRule="atLeast"/>
        </w:trPr>
        <w:tc>
          <w:tcPr>
            <w:tcW w:w="6228"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太陽光パネル屋根置型</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ｿｰﾗｰｶｰﾎﾟｰﾄ</w:t>
            </w:r>
            <w:r>
              <w:rPr>
                <w:rFonts w:hint="default" w:ascii="ＭＳ 明朝" w:hAnsi="ＭＳ 明朝" w:eastAsia="ＭＳ 明朝"/>
                <w:color w:val="000000" w:themeColor="text1"/>
                <w:spacing w:val="5"/>
              </w:rPr>
              <w:t>）</w:t>
            </w:r>
          </w:p>
        </w:tc>
        <w:tc>
          <w:tcPr>
            <w:tcW w:w="444" w:type="dxa"/>
            <w:tcBorders>
              <w:top w:val="single" w:color="000000" w:sz="2" w:space="0"/>
              <w:left w:val="single" w:color="000000" w:sz="2" w:space="0"/>
              <w:bottom w:val="single" w:color="000000" w:sz="2" w:space="0"/>
              <w:right w:val="nil"/>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金</w:t>
            </w:r>
          </w:p>
        </w:tc>
        <w:tc>
          <w:tcPr>
            <w:tcW w:w="2118" w:type="dxa"/>
            <w:tcBorders>
              <w:top w:val="single" w:color="000000" w:sz="2" w:space="0"/>
              <w:left w:val="nil"/>
              <w:bottom w:val="single" w:color="000000" w:sz="2" w:space="0"/>
              <w:right w:val="nil"/>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c>
          <w:tcPr>
            <w:tcW w:w="567"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rHeight w:val="177" w:hRule="atLeast"/>
        </w:trPr>
        <w:tc>
          <w:tcPr>
            <w:tcW w:w="6228"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蓄電池</w:t>
            </w:r>
          </w:p>
        </w:tc>
        <w:tc>
          <w:tcPr>
            <w:tcW w:w="444" w:type="dxa"/>
            <w:tcBorders>
              <w:top w:val="single" w:color="000000" w:sz="2" w:space="0"/>
              <w:left w:val="single" w:color="000000" w:sz="2" w:space="0"/>
              <w:bottom w:val="single" w:color="000000" w:sz="2" w:space="0"/>
              <w:right w:val="nil"/>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金</w:t>
            </w:r>
          </w:p>
        </w:tc>
        <w:tc>
          <w:tcPr>
            <w:tcW w:w="2118" w:type="dxa"/>
            <w:tcBorders>
              <w:top w:val="single" w:color="000000" w:sz="2" w:space="0"/>
              <w:left w:val="nil"/>
              <w:bottom w:val="single" w:color="000000" w:sz="2" w:space="0"/>
              <w:right w:val="nil"/>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c>
          <w:tcPr>
            <w:tcW w:w="567"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rHeight w:val="60" w:hRule="atLeast"/>
        </w:trPr>
        <w:tc>
          <w:tcPr>
            <w:tcW w:w="4388" w:type="dxa"/>
            <w:tcBorders>
              <w:top w:val="nil"/>
              <w:left w:val="nil"/>
              <w:bottom w:val="nil"/>
              <w:right w:val="nil"/>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c>
          <w:tcPr>
            <w:tcW w:w="184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r>
              <w:rPr>
                <w:rFonts w:hint="default" w:ascii="ＭＳ 明朝" w:hAnsi="ＭＳ 明朝" w:eastAsia="ＭＳ 明朝"/>
                <w:b w:val="1"/>
                <w:color w:val="000000" w:themeColor="text1"/>
              </w:rPr>
              <w:t>交付申請額合計</w:t>
            </w:r>
          </w:p>
        </w:tc>
        <w:tc>
          <w:tcPr>
            <w:tcW w:w="444" w:type="dxa"/>
            <w:tcBorders>
              <w:top w:val="single" w:color="auto" w:sz="2" w:space="0"/>
              <w:left w:val="single" w:color="auto" w:sz="2" w:space="0"/>
              <w:bottom w:val="single" w:color="auto" w:sz="2" w:space="0"/>
              <w:right w:val="nil"/>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r>
              <w:rPr>
                <w:rFonts w:hint="default" w:ascii="ＭＳ 明朝" w:hAnsi="ＭＳ 明朝" w:eastAsia="ＭＳ 明朝"/>
                <w:b w:val="1"/>
                <w:color w:val="000000" w:themeColor="text1"/>
              </w:rPr>
              <w:t>金</w:t>
            </w:r>
          </w:p>
        </w:tc>
        <w:tc>
          <w:tcPr>
            <w:tcW w:w="2118" w:type="dxa"/>
            <w:tcBorders>
              <w:top w:val="single" w:color="auto" w:sz="2" w:space="0"/>
              <w:left w:val="nil"/>
              <w:bottom w:val="single" w:color="auto" w:sz="2" w:space="0"/>
              <w:right w:val="nil"/>
              <w:tl2br w:val="none" w:color="auto" w:sz="0" w:space="0"/>
              <w:tr2bl w:val="none" w:color="auto" w:sz="0" w:space="0"/>
            </w:tcBorders>
            <w:vAlign w:val="center"/>
          </w:tcPr>
          <w:p>
            <w:pPr>
              <w:pStyle w:val="0"/>
              <w:jc w:val="right"/>
              <w:rPr>
                <w:rFonts w:hint="default" w:ascii="ＭＳ 明朝" w:hAnsi="ＭＳ 明朝" w:eastAsia="ＭＳ 明朝"/>
                <w:b w:val="1"/>
                <w:color w:val="000000" w:themeColor="text1"/>
              </w:rPr>
            </w:pPr>
          </w:p>
        </w:tc>
        <w:tc>
          <w:tcPr>
            <w:tcW w:w="56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b w:val="1"/>
                <w:color w:val="000000" w:themeColor="text1"/>
              </w:rPr>
              <w:t>円</w:t>
            </w:r>
          </w:p>
        </w:tc>
      </w:tr>
    </w:tbl>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bookmarkStart w:id="3" w:name="LWG=91ab198a-9aaa-47e9-81c4-7771c7516521"/>
      <w:bookmarkEnd w:id="3"/>
      <w:r>
        <w:rPr>
          <w:rFonts w:hint="eastAsia" w:ascii="ＭＳ 明朝" w:hAnsi="ＭＳ 明朝" w:eastAsia="ＭＳ 明朝"/>
          <w:color w:val="000000" w:themeColor="text1"/>
        </w:rPr>
        <w:t>２　</w:t>
      </w:r>
      <w:r>
        <w:rPr>
          <w:rFonts w:hint="default" w:ascii="ＭＳ 明朝" w:hAnsi="ＭＳ 明朝" w:eastAsia="ＭＳ 明朝"/>
          <w:color w:val="000000" w:themeColor="text1"/>
        </w:rPr>
        <w:t>補助対象事業の開始及び完了の予定日</w:t>
      </w:r>
    </w:p>
    <w:p>
      <w:pPr>
        <w:pStyle w:val="0"/>
        <w:spacing w:line="119" w:lineRule="exact"/>
        <w:rPr>
          <w:rFonts w:hint="default" w:ascii="ＭＳ 明朝" w:hAnsi="ＭＳ 明朝" w:eastAsia="ＭＳ 明朝"/>
          <w:color w:val="000000" w:themeColor="text1"/>
        </w:rPr>
      </w:pPr>
      <w:bookmarkStart w:id="4" w:name="LWG=17bfae22-da24-451b-9059-d1dab07129dd"/>
      <w:bookmarkEnd w:id="4"/>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764"/>
        <w:gridCol w:w="2764"/>
      </w:tblGrid>
      <w:tr>
        <w:trPr>
          <w:trHeight w:val="60" w:hRule="atLeast"/>
        </w:trPr>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開始予定日</w:t>
            </w:r>
          </w:p>
        </w:tc>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完了予定日</w:t>
            </w:r>
          </w:p>
        </w:tc>
      </w:tr>
      <w:tr>
        <w:trPr>
          <w:trHeight w:val="476" w:hRule="atLeast"/>
        </w:trPr>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w:t>
            </w:r>
          </w:p>
        </w:tc>
        <w:tc>
          <w:tcPr>
            <w:tcW w:w="2764"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w:t>
            </w:r>
          </w:p>
        </w:tc>
      </w:tr>
    </w:tbl>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開始予定日：契約予定日又は工事着工予定日のいずれか早い日</w:t>
      </w:r>
    </w:p>
    <w:p>
      <w:pPr>
        <w:pStyle w:val="0"/>
        <w:rPr>
          <w:rFonts w:hint="default" w:ascii="ＭＳ 明朝" w:hAnsi="ＭＳ 明朝" w:eastAsia="ＭＳ 明朝"/>
          <w:color w:val="000000" w:themeColor="text1"/>
        </w:rPr>
      </w:pPr>
      <w:bookmarkStart w:id="5" w:name="LWG=44bea492-1fcb-4330-8efc-3c7b65ace822"/>
      <w:bookmarkEnd w:id="5"/>
      <w:r>
        <w:rPr>
          <w:rFonts w:hint="default" w:ascii="ＭＳ 明朝" w:hAnsi="ＭＳ 明朝" w:eastAsia="ＭＳ 明朝"/>
          <w:color w:val="000000" w:themeColor="text1"/>
        </w:rPr>
        <w:t>※</w:t>
      </w:r>
      <w:r>
        <w:rPr>
          <w:rFonts w:hint="default" w:ascii="ＭＳ 明朝" w:hAnsi="ＭＳ 明朝" w:eastAsia="ＭＳ 明朝"/>
          <w:color w:val="000000" w:themeColor="text1"/>
        </w:rPr>
        <w:t>完了予定日：工事完了予定日又は支払い完了予定日のいずれか遅い日</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３　</w:t>
      </w:r>
      <w:r>
        <w:rPr>
          <w:rFonts w:hint="default" w:ascii="ＭＳ 明朝" w:hAnsi="ＭＳ 明朝" w:eastAsia="ＭＳ 明朝"/>
          <w:color w:val="000000" w:themeColor="text1"/>
        </w:rPr>
        <w:t>添付書類</w:t>
      </w:r>
    </w:p>
    <w:p>
      <w:pPr>
        <w:pStyle w:val="0"/>
        <w:numPr>
          <w:ilvl w:val="1"/>
          <w:numId w:val="3"/>
        </w:numPr>
        <w:rPr>
          <w:rFonts w:hint="default" w:ascii="ＭＳ 明朝" w:hAnsi="ＭＳ 明朝" w:eastAsia="ＭＳ 明朝"/>
          <w:color w:val="000000" w:themeColor="text1"/>
        </w:rPr>
      </w:pPr>
      <w:r>
        <w:rPr>
          <w:rFonts w:hint="default" w:ascii="ＭＳ 明朝" w:hAnsi="ＭＳ 明朝" w:eastAsia="ＭＳ 明朝"/>
          <w:color w:val="000000" w:themeColor="text1"/>
        </w:rPr>
        <w:t>共通</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9174"/>
      </w:tblGrid>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法人の場合、商業登記簿履歴事項全部証明書等（発行日から３か月以内のもの）。個人事業主の場合、個人営業証明書若しくは住民票</w:t>
            </w:r>
          </w:p>
        </w:tc>
      </w:tr>
      <w:tr>
        <w:trPr>
          <w:trHeight w:val="58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市税完納証明書</w:t>
            </w:r>
          </w:p>
        </w:tc>
      </w:tr>
      <w:tr>
        <w:trPr>
          <w:trHeight w:val="58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申請者が賃借人の場合、賃貸契約書の写し等</w:t>
            </w:r>
          </w:p>
        </w:tc>
      </w:tr>
      <w:tr>
        <w:trPr>
          <w:trHeight w:val="583"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補助対象経費が把握できる見積書等</w:t>
            </w:r>
          </w:p>
        </w:tc>
      </w:tr>
      <w:tr>
        <w:trPr>
          <w:trHeight w:val="574"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ＣＯ２削減効果の算定根拠資料</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補助対象事業の実施期間を把握できる予定工程表（補助対象設備ごとの工事期間、導入時期が判別できること）。ただし、見積書等別の書類において工期・納期が明らかな場合は提出を省略できる</w:t>
            </w:r>
          </w:p>
        </w:tc>
      </w:tr>
      <w:tr>
        <w:trPr>
          <w:trHeight w:val="529"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補助対象事業を実施する</w:t>
            </w:r>
            <w:r>
              <w:rPr>
                <w:rFonts w:hint="eastAsia" w:ascii="ＭＳ 明朝" w:hAnsi="ＭＳ 明朝" w:eastAsia="ＭＳ 明朝"/>
                <w:color w:val="000000" w:themeColor="text1"/>
              </w:rPr>
              <w:t>事業所</w:t>
            </w:r>
            <w:r>
              <w:rPr>
                <w:rFonts w:hint="default" w:ascii="ＭＳ 明朝" w:hAnsi="ＭＳ 明朝" w:eastAsia="ＭＳ 明朝"/>
                <w:color w:val="000000" w:themeColor="text1"/>
              </w:rPr>
              <w:t>の施工前の全景写真</w:t>
            </w:r>
          </w:p>
        </w:tc>
      </w:tr>
      <w:tr>
        <w:trPr>
          <w:trHeight w:val="52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脱炭素先行地域づくり事業協力同意書</w:t>
            </w:r>
          </w:p>
        </w:tc>
      </w:tr>
      <w:tr>
        <w:trPr>
          <w:trHeight w:val="512"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【該当がある場合のみ】その他市長が必要と認める書類（　　　　　　　　　　　　）</w:t>
            </w:r>
          </w:p>
        </w:tc>
      </w:tr>
    </w:tbl>
    <w:p>
      <w:pPr>
        <w:pStyle w:val="0"/>
        <w:numPr>
          <w:ilvl w:val="1"/>
          <w:numId w:val="3"/>
        </w:numPr>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設備関係</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9174"/>
      </w:tblGrid>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【太陽光発電設備・蓄電池】補助対象設備の仕様書又はカタログ</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【太陽光発電設備・蓄電池】補助対象設備の設置図（平面図、機器配置図、システム系統図及び単線結線図等。補助対象の設備及び補助対象外の設備が判別できること。）又はこれに代わるもの</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【太陽光発電設備・蓄電池】施工前の写真</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【太陽光発電設備】年間の想定自家消費電力量及び年間の想定発電量の根拠資料</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【蓄電池】蓄電池のパッケージ型番が、国が実施する補助事業における対象システムとして、当該補助事業に係る補助金執行団体に登録されていることが分かる書類</w:t>
            </w:r>
          </w:p>
        </w:tc>
      </w:tr>
    </w:tbl>
    <w:p>
      <w:pPr>
        <w:pStyle w:val="0"/>
        <w:spacing w:line="276" w:lineRule="auto"/>
        <w:rPr>
          <w:rFonts w:hint="default" w:ascii="ＭＳ 明朝" w:hAnsi="ＭＳ 明朝" w:eastAsia="ＭＳ 明朝"/>
          <w:color w:val="000000" w:themeColor="text1"/>
        </w:rPr>
      </w:pPr>
    </w:p>
    <w:p>
      <w:pPr>
        <w:pStyle w:val="0"/>
        <w:numPr>
          <w:ilvl w:val="0"/>
          <w:numId w:val="4"/>
        </w:numPr>
        <w:spacing w:line="276" w:lineRule="auto"/>
        <w:rPr>
          <w:rFonts w:hint="default" w:ascii="ＭＳ 明朝" w:hAnsi="ＭＳ 明朝" w:eastAsia="ＭＳ 明朝"/>
          <w:color w:val="000000" w:themeColor="text1"/>
        </w:rPr>
      </w:pPr>
      <w:bookmarkStart w:id="6" w:name="LWG=7dd81c28-6b03-4c84-a54e-50156500d01e"/>
      <w:bookmarkEnd w:id="6"/>
      <w:r>
        <w:rPr>
          <w:rFonts w:hint="default" w:ascii="ＭＳ 明朝" w:hAnsi="ＭＳ 明朝" w:eastAsia="ＭＳ 明朝"/>
          <w:color w:val="000000" w:themeColor="text1"/>
        </w:rPr>
        <w:t>誓約事項</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9174"/>
      </w:tblGrid>
      <w:tr>
        <w:trPr>
          <w:trHeight w:val="25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導入する設備は、法令、条例等に適合して設置すること</w:t>
            </w:r>
          </w:p>
        </w:tc>
      </w:tr>
      <w:tr>
        <w:trPr>
          <w:trHeight w:val="253"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要綱第３条第２項各号のいずれにも該当しないこと</w:t>
            </w:r>
          </w:p>
        </w:tc>
      </w:tr>
      <w:tr>
        <w:trPr>
          <w:trHeight w:val="187"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市から導入設備の使用状況報告の要請があった場合は速やかに対応すること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補助金受給完了後も、管理台帳により導入設備の善良な管理者の注意をもって管理し、補助金の交付の目的に従い、効果的な運用を図ること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この誓約事項及び申請内容に虚偽があることが発覚した場合は、要綱第</w:t>
            </w:r>
            <w:r>
              <w:rPr>
                <w:rFonts w:hint="default" w:ascii="ＭＳ 明朝" w:hAnsi="ＭＳ 明朝" w:eastAsia="ＭＳ 明朝"/>
                <w:color w:val="000000" w:themeColor="text1"/>
              </w:rPr>
              <w:t>17</w:t>
            </w:r>
            <w:r>
              <w:rPr>
                <w:rFonts w:hint="default" w:ascii="ＭＳ 明朝" w:hAnsi="ＭＳ 明朝" w:eastAsia="ＭＳ 明朝"/>
                <w:color w:val="000000" w:themeColor="text1"/>
              </w:rPr>
              <w:t>条に基づく交付の決定の取消し又は交付額の変更を受けることに異議を申し立てないこと</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発電した電力の</w:t>
            </w:r>
            <w:r>
              <w:rPr>
                <w:rFonts w:hint="eastAsia" w:ascii="ＭＳ 明朝" w:hAnsi="ＭＳ 明朝" w:eastAsia="ＭＳ 明朝"/>
                <w:color w:val="000000" w:themeColor="text1"/>
              </w:rPr>
              <w:t>5</w:t>
            </w:r>
            <w:r>
              <w:rPr>
                <w:rFonts w:hint="default" w:ascii="ＭＳ 明朝" w:hAnsi="ＭＳ 明朝" w:eastAsia="ＭＳ 明朝"/>
                <w:color w:val="000000" w:themeColor="text1"/>
              </w:rPr>
              <w:t>0</w:t>
            </w:r>
            <w:r>
              <w:rPr>
                <w:rFonts w:hint="default" w:ascii="ＭＳ 明朝" w:hAnsi="ＭＳ 明朝" w:eastAsia="ＭＳ 明朝"/>
                <w:color w:val="000000" w:themeColor="text1"/>
              </w:rPr>
              <w:t>％以上を設置した</w:t>
            </w:r>
            <w:r>
              <w:rPr>
                <w:rFonts w:hint="eastAsia" w:ascii="ＭＳ 明朝" w:hAnsi="ＭＳ 明朝" w:eastAsia="ＭＳ 明朝"/>
                <w:color w:val="000000" w:themeColor="text1"/>
              </w:rPr>
              <w:t>事業所</w:t>
            </w:r>
            <w:r>
              <w:rPr>
                <w:rFonts w:hint="default" w:ascii="ＭＳ 明朝" w:hAnsi="ＭＳ 明朝" w:eastAsia="ＭＳ 明朝"/>
                <w:color w:val="000000" w:themeColor="text1"/>
              </w:rPr>
              <w:t>で自家消費すること</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太陽光発電設備を導入する場合は、再生可能エネルギー電気の利用の促進に関する特別措置法（平成</w:t>
            </w:r>
            <w:r>
              <w:rPr>
                <w:rFonts w:hint="default" w:ascii="ＭＳ 明朝" w:hAnsi="ＭＳ 明朝" w:eastAsia="ＭＳ 明朝"/>
                <w:color w:val="000000" w:themeColor="text1"/>
              </w:rPr>
              <w:t>23</w:t>
            </w:r>
            <w:r>
              <w:rPr>
                <w:rFonts w:hint="default" w:ascii="ＭＳ 明朝" w:hAnsi="ＭＳ 明朝" w:eastAsia="ＭＳ 明朝"/>
                <w:color w:val="000000" w:themeColor="text1"/>
              </w:rPr>
              <w:t>年法律第</w:t>
            </w:r>
            <w:r>
              <w:rPr>
                <w:rFonts w:hint="default" w:ascii="ＭＳ 明朝" w:hAnsi="ＭＳ 明朝" w:eastAsia="ＭＳ 明朝"/>
                <w:color w:val="000000" w:themeColor="text1"/>
              </w:rPr>
              <w:t>108</w:t>
            </w:r>
            <w:r>
              <w:rPr>
                <w:rFonts w:hint="default" w:ascii="ＭＳ 明朝" w:hAnsi="ＭＳ 明朝" w:eastAsia="ＭＳ 明朝"/>
                <w:color w:val="000000" w:themeColor="text1"/>
              </w:rPr>
              <w:t>号）に基づく固定価格買取制度の認定又はＦＩＰ</w:t>
            </w:r>
            <w:r>
              <w:rPr>
                <w:rFonts w:hint="default" w:ascii="ＭＳ 明朝" w:hAnsi="ＭＳ 明朝" w:eastAsia="ＭＳ 明朝"/>
                <w:color w:val="000000" w:themeColor="text1"/>
              </w:rPr>
              <w:t>(Feed in Premium)</w:t>
            </w:r>
            <w:r>
              <w:rPr>
                <w:rFonts w:hint="default" w:ascii="ＭＳ 明朝" w:hAnsi="ＭＳ 明朝" w:eastAsia="ＭＳ 明朝"/>
                <w:color w:val="000000" w:themeColor="text1"/>
              </w:rPr>
              <w:t>制度の認定を取得しないこと</w:t>
            </w:r>
          </w:p>
        </w:tc>
      </w:tr>
      <w:tr>
        <w:trPr>
          <w:trHeight w:val="271"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法定耐用年数を経過するまでの間、本補助金を活用して取得した温室効果ガス排出削減効果について</w:t>
            </w:r>
            <w:r>
              <w:rPr>
                <w:rFonts w:hint="default" w:ascii="ＭＳ 明朝" w:hAnsi="ＭＳ 明朝" w:eastAsia="ＭＳ 明朝"/>
                <w:color w:val="000000" w:themeColor="text1"/>
              </w:rPr>
              <w:t>J-</w:t>
            </w:r>
            <w:r>
              <w:rPr>
                <w:rFonts w:hint="default" w:ascii="ＭＳ 明朝" w:hAnsi="ＭＳ 明朝" w:eastAsia="ＭＳ 明朝"/>
                <w:color w:val="000000" w:themeColor="text1"/>
              </w:rPr>
              <w:t>クレジット制度への登録を行わないこと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導入した再エネ設備の容量や仕様並びに上記の電力使用状況等データを今治市を含む脱炭素先行地域づくり事業の共同提案者で共有すること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今治市が脱炭素先行地域づくり事業で計画している余剰電力取引（Ｐ２Ｐ）事業に協力すること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将来、今治市が電力の地産地消事業を開始したときは、余剰電力の売電先を本市が指定する業者に切替えること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今治市が脱炭素先行地域づくり事業で計画している地域エネルギー会社等が再生可能エネルギー由来の電気（以下「再エネ電気」という。）の供給を開始した場合、再エネ電気の切替へ協力すること</w:t>
            </w:r>
          </w:p>
        </w:tc>
      </w:tr>
      <w:tr>
        <w:trPr>
          <w:trHeight w:val="7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917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導入設備に関する使用状況等のデータの提供、アンケート等への回答に協力すること</w:t>
            </w:r>
          </w:p>
        </w:tc>
      </w:tr>
    </w:tbl>
    <w:p>
      <w:pPr>
        <w:pStyle w:val="0"/>
        <w:rPr>
          <w:rFonts w:hint="default" w:ascii="ＭＳ 明朝" w:hAnsi="ＭＳ 明朝" w:eastAsia="ＭＳ 明朝"/>
          <w:color w:val="000000" w:themeColor="text1"/>
        </w:rPr>
      </w:pPr>
      <w:bookmarkStart w:id="7" w:name="LWG=446e3489-622e-41fd-9f69-cf2cde0ec2a8"/>
      <w:bookmarkEnd w:id="7"/>
    </w:p>
    <w:p>
      <w:pPr>
        <w:pStyle w:val="0"/>
        <w:numPr>
          <w:ilvl w:val="0"/>
          <w:numId w:val="4"/>
        </w:numPr>
        <w:rPr>
          <w:rFonts w:hint="default" w:ascii="ＭＳ 明朝" w:hAnsi="ＭＳ 明朝" w:eastAsia="ＭＳ 明朝"/>
          <w:color w:val="000000" w:themeColor="text1"/>
        </w:rPr>
      </w:pPr>
      <w:r>
        <w:rPr>
          <w:rFonts w:hint="default" w:ascii="ＭＳ 明朝" w:hAnsi="ＭＳ 明朝" w:eastAsia="ＭＳ 明朝"/>
          <w:color w:val="000000" w:themeColor="text1"/>
        </w:rPr>
        <w:t>設備の設置等を行う者</w:t>
      </w:r>
    </w:p>
    <w:p>
      <w:pPr>
        <w:pStyle w:val="0"/>
        <w:spacing w:line="119" w:lineRule="exact"/>
        <w:rPr>
          <w:rFonts w:hint="default" w:ascii="ＭＳ 明朝" w:hAnsi="ＭＳ 明朝" w:eastAsia="ＭＳ 明朝"/>
          <w:color w:val="000000" w:themeColor="text1"/>
        </w:rPr>
      </w:pPr>
    </w:p>
    <w:tbl>
      <w:tblPr>
        <w:tblStyle w:val="11"/>
        <w:tblW w:w="0" w:type="auto"/>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690"/>
        <w:gridCol w:w="6807"/>
      </w:tblGrid>
      <w:tr>
        <w:trPr>
          <w:trHeight w:val="221"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法人等名称</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21"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代表者役職・氏名</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369"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担当者役職・氏名</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46"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住所</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53"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電話番号</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r>
        <w:trPr>
          <w:trHeight w:val="253" w:hRule="atLeast"/>
        </w:trPr>
        <w:tc>
          <w:tcPr>
            <w:tcW w:w="2690"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E-Mail</w:t>
            </w:r>
          </w:p>
        </w:tc>
        <w:tc>
          <w:tcPr>
            <w:tcW w:w="680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r>
    </w:tbl>
    <w:p>
      <w:pPr>
        <w:pStyle w:val="0"/>
        <w:ind w:left="448" w:hanging="420"/>
        <w:rPr>
          <w:rFonts w:hint="default" w:ascii="ＭＳ 明朝" w:hAnsi="ＭＳ 明朝" w:eastAsia="ＭＳ 明朝"/>
          <w:color w:val="000000" w:themeColor="text1"/>
        </w:rPr>
      </w:pPr>
      <w:bookmarkStart w:id="8" w:name="LWG=0d66632f-256c-424a-b2ef-1f4e467bf201"/>
      <w:bookmarkEnd w:id="8"/>
    </w:p>
    <w:p>
      <w:pPr>
        <w:pStyle w:val="0"/>
        <w:numPr>
          <w:ilvl w:val="0"/>
          <w:numId w:val="4"/>
        </w:numPr>
        <w:rPr>
          <w:rFonts w:hint="default" w:ascii="ＭＳ 明朝" w:hAnsi="ＭＳ 明朝" w:eastAsia="ＭＳ 明朝"/>
          <w:color w:val="000000" w:themeColor="text1"/>
        </w:rPr>
      </w:pPr>
      <w:r>
        <w:rPr>
          <w:rFonts w:hint="default" w:ascii="ＭＳ 明朝" w:hAnsi="ＭＳ 明朝" w:eastAsia="ＭＳ 明朝"/>
          <w:color w:val="000000" w:themeColor="text1"/>
        </w:rPr>
        <w:t>現在の電力使用状況</w:t>
      </w:r>
    </w:p>
    <w:tbl>
      <w:tblPr>
        <w:tblStyle w:val="11"/>
        <w:tblW w:w="0" w:type="auto"/>
        <w:tblInd w:w="4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058"/>
        <w:gridCol w:w="4536"/>
      </w:tblGrid>
      <w:tr>
        <w:trPr/>
        <w:tc>
          <w:tcPr>
            <w:tcW w:w="4058"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直近１年間の電力使用量</w:t>
            </w:r>
          </w:p>
        </w:tc>
        <w:tc>
          <w:tcPr>
            <w:tcW w:w="4536"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kWh</w:t>
            </w:r>
            <w:r>
              <w:rPr>
                <w:rFonts w:hint="default" w:ascii="ＭＳ 明朝" w:hAnsi="ＭＳ 明朝" w:eastAsia="ＭＳ 明朝"/>
                <w:color w:val="000000" w:themeColor="text1"/>
              </w:rPr>
              <w:t>／年</w:t>
            </w:r>
          </w:p>
        </w:tc>
      </w:tr>
    </w:tbl>
    <w:p>
      <w:pPr>
        <w:pStyle w:val="0"/>
        <w:ind w:left="448" w:hanging="420"/>
        <w:rPr>
          <w:rFonts w:hint="default" w:ascii="ＭＳ 明朝" w:hAnsi="ＭＳ 明朝" w:eastAsia="ＭＳ 明朝"/>
          <w:color w:val="000000" w:themeColor="text1"/>
        </w:rPr>
      </w:pPr>
      <w:bookmarkStart w:id="9" w:name="LWG=62f886bb-afb9-4746-ba1c-19392e1219fb"/>
      <w:bookmarkEnd w:id="9"/>
    </w:p>
    <w:p>
      <w:pPr>
        <w:pStyle w:val="0"/>
        <w:numPr>
          <w:ilvl w:val="0"/>
          <w:numId w:val="4"/>
        </w:numPr>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補助対象設備の内容</w:t>
      </w:r>
    </w:p>
    <w:p>
      <w:pPr>
        <w:pStyle w:val="0"/>
        <w:ind w:left="420" w:hanging="21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太陽光発電設備の補助対象経費等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127"/>
        <w:gridCol w:w="2693"/>
        <w:gridCol w:w="1559"/>
        <w:gridCol w:w="2153"/>
        <w:gridCol w:w="1107"/>
      </w:tblGrid>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区分</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費目</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細分</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補助対象経費（税抜）</w:t>
            </w:r>
          </w:p>
        </w:tc>
      </w:tr>
      <w:tr>
        <w:trPr/>
        <w:tc>
          <w:tcPr>
            <w:tcW w:w="2127"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工事費</w:t>
            </w: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本工事費</w:t>
            </w:r>
          </w:p>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（直接工事費）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材料費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労務費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直接経費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（間接工事費）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共通仮設費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現場管理費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一般管理費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付帯工事費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機械器具費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rHeight w:val="70" w:hRule="atLeast"/>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測量及び試験費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設備費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設備費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業務費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業務費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事務費</w:t>
            </w:r>
          </w:p>
        </w:tc>
        <w:tc>
          <w:tcPr>
            <w:tcW w:w="2693"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事務費</w:t>
            </w:r>
          </w:p>
        </w:tc>
        <w:tc>
          <w:tcPr>
            <w:tcW w:w="1559" w:type="dxa"/>
            <w:tcBorders>
              <w:top w:val="single" w:color="auto" w:sz="2" w:space="0"/>
              <w:left w:val="single" w:color="auto" w:sz="2" w:space="0"/>
              <w:bottom w:val="doub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doub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doub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6379" w:type="dxa"/>
            <w:gridSpan w:val="3"/>
            <w:tcBorders>
              <w:top w:val="doub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A</w:t>
            </w:r>
            <w:r>
              <w:rPr>
                <w:rFonts w:hint="default" w:ascii="ＭＳ 明朝" w:hAnsi="ＭＳ 明朝" w:eastAsia="ＭＳ 明朝"/>
                <w:color w:val="000000" w:themeColor="text1"/>
              </w:rPr>
              <w:t>　補助対象経費の小計</w:t>
            </w:r>
          </w:p>
        </w:tc>
        <w:tc>
          <w:tcPr>
            <w:tcW w:w="2153" w:type="dxa"/>
            <w:tcBorders>
              <w:top w:val="doub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6379" w:type="dxa"/>
            <w:gridSpan w:val="3"/>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B</w:t>
            </w:r>
            <w:r>
              <w:rPr>
                <w:rFonts w:hint="default" w:ascii="ＭＳ 明朝" w:hAnsi="ＭＳ 明朝" w:eastAsia="ＭＳ 明朝"/>
                <w:color w:val="000000" w:themeColor="text1"/>
              </w:rPr>
              <w:t>　他補助金の活用予定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他補助金名</w:t>
            </w:r>
          </w:p>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複数ある場合は全て記入すること　　　他補助金額</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　　　　　　　　）</w:t>
            </w:r>
          </w:p>
        </w:tc>
      </w:tr>
      <w:tr>
        <w:trPr/>
        <w:tc>
          <w:tcPr>
            <w:tcW w:w="6379" w:type="dxa"/>
            <w:gridSpan w:val="3"/>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　補助対象経費の合計（＝</w:t>
            </w:r>
            <w:r>
              <w:rPr>
                <w:rFonts w:hint="default" w:ascii="ＭＳ 明朝" w:hAnsi="ＭＳ 明朝" w:eastAsia="ＭＳ 明朝"/>
                <w:color w:val="000000" w:themeColor="text1"/>
              </w:rPr>
              <w:t>A-B</w:t>
            </w:r>
            <w:r>
              <w:rPr>
                <w:rFonts w:hint="default" w:ascii="ＭＳ 明朝" w:hAnsi="ＭＳ 明朝" w:eastAsia="ＭＳ 明朝"/>
                <w:color w:val="000000" w:themeColor="text1"/>
              </w:rPr>
              <w:t>）</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交付申請額【千円未満切捨て】</w:t>
            </w:r>
          </w:p>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設置容量は１</w:t>
            </w:r>
            <w:r>
              <w:rPr>
                <w:rFonts w:hint="default" w:ascii="ＭＳ 明朝" w:hAnsi="ＭＳ 明朝" w:eastAsia="ＭＳ 明朝"/>
                <w:color w:val="000000" w:themeColor="text1"/>
              </w:rPr>
              <w:t>kW</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万円（税抜）とし、補助対象経費の合計（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）と導入する太陽光発電設備容量上限（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発電出力（</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円</w:t>
            </w:r>
          </w:p>
        </w:tc>
      </w:tr>
    </w:tbl>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既設の設備に係る撤去・処分費は補助対象外です。補助対象経費には含まないようご留意ください。</w:t>
      </w:r>
      <w:bookmarkStart w:id="10" w:name="LWG=021a1e44-d595-4847-bf8f-a3d51cdacddb"/>
    </w:p>
    <w:p>
      <w:pPr>
        <w:pStyle w:val="0"/>
        <w:ind w:left="448" w:hanging="420"/>
        <w:rPr>
          <w:rFonts w:hint="default" w:ascii="ＭＳ 明朝" w:hAnsi="ＭＳ 明朝" w:eastAsia="ＭＳ 明朝"/>
          <w:color w:val="000000" w:themeColor="text1"/>
        </w:rPr>
      </w:pPr>
    </w:p>
    <w:p>
      <w:pPr>
        <w:pStyle w:val="0"/>
        <w:ind w:left="420" w:hanging="21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太陽光発電設備導入による効果等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379"/>
        <w:gridCol w:w="2126"/>
        <w:gridCol w:w="1134"/>
      </w:tblGrid>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D</w:t>
            </w:r>
            <w:r>
              <w:rPr>
                <w:rFonts w:hint="default" w:ascii="ＭＳ 明朝" w:hAnsi="ＭＳ 明朝" w:eastAsia="ＭＳ 明朝"/>
                <w:color w:val="000000" w:themeColor="text1"/>
              </w:rPr>
              <w:t>　発電出力（太陽電池モジュールの公称最大出力）</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kW</w:t>
            </w:r>
          </w:p>
        </w:tc>
      </w:tr>
      <w:tr>
        <w:trPr/>
        <w:tc>
          <w:tcPr>
            <w:tcW w:w="6379" w:type="dxa"/>
            <w:tcBorders>
              <w:top w:val="single" w:color="auto" w:sz="2" w:space="0"/>
              <w:left w:val="single" w:color="auto" w:sz="2" w:space="0"/>
              <w:bottom w:val="dotted"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E</w:t>
            </w:r>
            <w:r>
              <w:rPr>
                <w:rFonts w:hint="default" w:ascii="ＭＳ 明朝" w:hAnsi="ＭＳ 明朝" w:eastAsia="ＭＳ 明朝"/>
                <w:color w:val="000000" w:themeColor="text1"/>
              </w:rPr>
              <w:t>　発電出力当たりの費用単価（</w:t>
            </w:r>
            <w:r>
              <w:rPr>
                <w:rFonts w:hint="default" w:ascii="ＭＳ 明朝" w:hAnsi="ＭＳ 明朝" w:eastAsia="ＭＳ 明朝"/>
                <w:color w:val="000000" w:themeColor="text1"/>
              </w:rPr>
              <w:t>C÷D</w:t>
            </w:r>
            <w:r>
              <w:rPr>
                <w:rFonts w:hint="default" w:ascii="ＭＳ 明朝" w:hAnsi="ＭＳ 明朝" w:eastAsia="ＭＳ 明朝"/>
                <w:color w:val="000000" w:themeColor="text1"/>
              </w:rPr>
              <w:t>）</w:t>
            </w:r>
          </w:p>
        </w:tc>
        <w:tc>
          <w:tcPr>
            <w:tcW w:w="2126" w:type="dxa"/>
            <w:tcBorders>
              <w:top w:val="single" w:color="auto" w:sz="2" w:space="0"/>
              <w:left w:val="single" w:color="auto" w:sz="2" w:space="0"/>
              <w:bottom w:val="dotted"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dotted"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r>
              <w:rPr>
                <w:rFonts w:hint="default" w:ascii="ＭＳ 明朝" w:hAnsi="ＭＳ 明朝" w:eastAsia="ＭＳ 明朝"/>
                <w:color w:val="000000" w:themeColor="text1"/>
              </w:rPr>
              <w:t>/kW</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F</w:t>
            </w:r>
            <w:r>
              <w:rPr>
                <w:rFonts w:hint="default" w:ascii="ＭＳ 明朝" w:hAnsi="ＭＳ 明朝" w:eastAsia="ＭＳ 明朝"/>
                <w:color w:val="000000" w:themeColor="text1"/>
              </w:rPr>
              <w:t>　パワーコンディショナの定格出力</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kW</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G</w:t>
            </w:r>
            <w:r>
              <w:rPr>
                <w:rFonts w:hint="default" w:ascii="ＭＳ 明朝" w:hAnsi="ＭＳ 明朝" w:eastAsia="ＭＳ 明朝"/>
                <w:color w:val="000000" w:themeColor="text1"/>
              </w:rPr>
              <w:t>　年間の想定自家消費電力量</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kWh</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w:t>
            </w:r>
            <w:r>
              <w:rPr>
                <w:rFonts w:hint="default" w:ascii="ＭＳ 明朝" w:hAnsi="ＭＳ 明朝" w:eastAsia="ＭＳ 明朝"/>
                <w:color w:val="000000" w:themeColor="text1"/>
              </w:rPr>
              <w:t>　年間の想定発電量</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kWh</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I</w:t>
            </w:r>
            <w:r>
              <w:rPr>
                <w:rFonts w:hint="default" w:ascii="ＭＳ 明朝" w:hAnsi="ＭＳ 明朝" w:eastAsia="ＭＳ 明朝"/>
                <w:color w:val="000000" w:themeColor="text1"/>
              </w:rPr>
              <w:t>　自家消費率（</w:t>
            </w:r>
            <w:r>
              <w:rPr>
                <w:rFonts w:hint="default" w:ascii="ＭＳ 明朝" w:hAnsi="ＭＳ 明朝" w:eastAsia="ＭＳ 明朝"/>
                <w:color w:val="000000" w:themeColor="text1"/>
              </w:rPr>
              <w:t>G÷H×100</w:t>
            </w: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eastAsia" w:ascii="ＭＳ 明朝" w:hAnsi="ＭＳ 明朝" w:eastAsia="ＭＳ 明朝"/>
                <w:color w:val="000000" w:themeColor="text1"/>
              </w:rPr>
              <w:t>5</w:t>
            </w:r>
            <w:r>
              <w:rPr>
                <w:rFonts w:hint="default" w:ascii="ＭＳ 明朝" w:hAnsi="ＭＳ 明朝" w:eastAsia="ＭＳ 明朝"/>
                <w:color w:val="000000" w:themeColor="text1"/>
              </w:rPr>
              <w:t>0</w:t>
            </w:r>
            <w:r>
              <w:rPr>
                <w:rFonts w:hint="default" w:ascii="ＭＳ 明朝" w:hAnsi="ＭＳ 明朝" w:eastAsia="ＭＳ 明朝"/>
                <w:color w:val="000000" w:themeColor="text1"/>
              </w:rPr>
              <w:t>％以上であること</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r>
      <w:tr>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J</w:t>
            </w:r>
            <w:r>
              <w:rPr>
                <w:rFonts w:hint="default" w:ascii="ＭＳ 明朝" w:hAnsi="ＭＳ 明朝" w:eastAsia="ＭＳ 明朝"/>
                <w:color w:val="000000" w:themeColor="text1"/>
              </w:rPr>
              <w:t>　導入設備の</w:t>
            </w:r>
            <w:r>
              <w:rPr>
                <w:rFonts w:hint="default" w:ascii="ＭＳ 明朝" w:hAnsi="ＭＳ 明朝" w:eastAsia="ＭＳ 明朝"/>
                <w:color w:val="000000" w:themeColor="text1"/>
              </w:rPr>
              <w:t>CO2</w:t>
            </w:r>
            <w:r>
              <w:rPr>
                <w:rFonts w:hint="default" w:ascii="ＭＳ 明朝" w:hAnsi="ＭＳ 明朝" w:eastAsia="ＭＳ 明朝"/>
                <w:color w:val="000000" w:themeColor="text1"/>
              </w:rPr>
              <w:t>削減効果</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t-CO2/</w:t>
            </w:r>
            <w:r>
              <w:rPr>
                <w:rFonts w:hint="default" w:ascii="ＭＳ 明朝" w:hAnsi="ＭＳ 明朝" w:eastAsia="ＭＳ 明朝"/>
                <w:color w:val="000000" w:themeColor="text1"/>
              </w:rPr>
              <w:t>年</w:t>
            </w:r>
          </w:p>
        </w:tc>
      </w:tr>
    </w:tbl>
    <w:p>
      <w:pPr>
        <w:pStyle w:val="0"/>
        <w:ind w:left="448" w:hanging="42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bookmarkEnd w:id="10"/>
      <w:bookmarkStart w:id="11" w:name="LWG=28d0d284-f417-4456-93ec-f39d8a9ca5fd"/>
      <w:bookmarkEnd w:id="11"/>
      <w:r>
        <w:rPr>
          <w:rFonts w:hint="default" w:ascii="ＭＳ 明朝" w:hAnsi="ＭＳ 明朝" w:eastAsia="ＭＳ 明朝"/>
          <w:color w:val="000000" w:themeColor="text1"/>
        </w:rPr>
        <w:t>蓄電池の補助対象経費等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2127"/>
        <w:gridCol w:w="2693"/>
        <w:gridCol w:w="1559"/>
        <w:gridCol w:w="2153"/>
        <w:gridCol w:w="1107"/>
      </w:tblGrid>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区分</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費目</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細分</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補助対象経費（税抜）</w:t>
            </w:r>
          </w:p>
        </w:tc>
      </w:tr>
      <w:tr>
        <w:trPr/>
        <w:tc>
          <w:tcPr>
            <w:tcW w:w="2127"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工事費</w:t>
            </w: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本工事費</w:t>
            </w:r>
          </w:p>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（直接工事費）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材料費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労務費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直接経費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（間接工事費）</w:t>
            </w: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共通仮設費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現場管理費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一般管理費</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付帯工事費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機械器具費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測量及び試験費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設備費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設備費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業務費</w:t>
            </w:r>
          </w:p>
        </w:tc>
        <w:tc>
          <w:tcPr>
            <w:tcW w:w="2693"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業務費</w:t>
            </w:r>
          </w:p>
        </w:tc>
        <w:tc>
          <w:tcPr>
            <w:tcW w:w="1559" w:type="dxa"/>
            <w:tcBorders>
              <w:top w:val="single" w:color="auto" w:sz="2" w:space="0"/>
              <w:left w:val="single" w:color="auto" w:sz="2" w:space="0"/>
              <w:bottom w:val="sing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2127"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事務費</w:t>
            </w:r>
          </w:p>
        </w:tc>
        <w:tc>
          <w:tcPr>
            <w:tcW w:w="2693" w:type="dxa"/>
            <w:tcBorders>
              <w:top w:val="single" w:color="auto" w:sz="2" w:space="0"/>
              <w:left w:val="single" w:color="auto" w:sz="2" w:space="0"/>
              <w:bottom w:val="double" w:color="auto" w:sz="2" w:space="0"/>
              <w:right w:val="single" w:color="auto" w:sz="2" w:space="0"/>
              <w:tl2br w:val="none" w:color="auto" w:sz="0" w:space="0"/>
              <w:tr2bl w:val="none" w:color="auto" w:sz="0" w:space="0"/>
            </w:tcBorders>
            <w:vAlign w:val="top"/>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事務費</w:t>
            </w:r>
          </w:p>
        </w:tc>
        <w:tc>
          <w:tcPr>
            <w:tcW w:w="1559" w:type="dxa"/>
            <w:tcBorders>
              <w:top w:val="single" w:color="auto" w:sz="2" w:space="0"/>
              <w:left w:val="single" w:color="auto" w:sz="2" w:space="0"/>
              <w:bottom w:val="double" w:color="auto" w:sz="2" w:space="0"/>
              <w:right w:val="single" w:color="auto" w:sz="2" w:space="0"/>
              <w:tl2br w:val="single" w:color="auto" w:sz="2" w:space="0"/>
              <w:tr2bl w:val="none" w:color="auto" w:sz="0" w:space="0"/>
            </w:tcBorders>
            <w:vAlign w:val="top"/>
          </w:tcPr>
          <w:p>
            <w:pPr>
              <w:pStyle w:val="0"/>
              <w:ind w:left="448" w:hanging="420"/>
              <w:rPr>
                <w:rFonts w:hint="default" w:ascii="ＭＳ 明朝" w:hAnsi="ＭＳ 明朝" w:eastAsia="ＭＳ 明朝"/>
                <w:color w:val="000000" w:themeColor="text1"/>
              </w:rPr>
            </w:pPr>
          </w:p>
        </w:tc>
        <w:tc>
          <w:tcPr>
            <w:tcW w:w="2153" w:type="dxa"/>
            <w:tcBorders>
              <w:top w:val="single" w:color="auto" w:sz="2" w:space="0"/>
              <w:left w:val="single" w:color="auto" w:sz="2" w:space="0"/>
              <w:bottom w:val="doub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doub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6379" w:type="dxa"/>
            <w:gridSpan w:val="3"/>
            <w:tcBorders>
              <w:top w:val="doub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A</w:t>
            </w:r>
            <w:r>
              <w:rPr>
                <w:rFonts w:hint="default" w:ascii="ＭＳ 明朝" w:hAnsi="ＭＳ 明朝" w:eastAsia="ＭＳ 明朝"/>
                <w:color w:val="000000" w:themeColor="text1"/>
              </w:rPr>
              <w:t>　補助対象経費の小計</w:t>
            </w:r>
          </w:p>
        </w:tc>
        <w:tc>
          <w:tcPr>
            <w:tcW w:w="2153" w:type="dxa"/>
            <w:tcBorders>
              <w:top w:val="doub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6379" w:type="dxa"/>
            <w:gridSpan w:val="3"/>
            <w:vMerge w:val="restart"/>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B</w:t>
            </w:r>
            <w:r>
              <w:rPr>
                <w:rFonts w:hint="default" w:ascii="ＭＳ 明朝" w:hAnsi="ＭＳ 明朝" w:eastAsia="ＭＳ 明朝"/>
                <w:color w:val="000000" w:themeColor="text1"/>
              </w:rPr>
              <w:t>　他補助金の活用予定　　　　　　　　</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他補助金名</w:t>
            </w:r>
          </w:p>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複数ある場合は全て記入すること　　　他補助金額</w:t>
            </w:r>
          </w:p>
        </w:tc>
        <w:tc>
          <w:tcPr>
            <w:tcW w:w="3260" w:type="dxa"/>
            <w:gridSpan w:val="2"/>
            <w:tcBorders>
              <w:top w:val="single" w:color="auto" w:sz="2" w:space="0"/>
              <w:left w:val="single" w:color="auto" w:sz="2" w:space="0"/>
              <w:bottom w:val="single" w:color="auto" w:sz="2" w:space="0"/>
              <w:right w:val="single" w:color="auto" w:sz="2" w:space="0"/>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　　　　　　　　）</w:t>
            </w:r>
          </w:p>
        </w:tc>
      </w:tr>
      <w:tr>
        <w:trPr/>
        <w:tc>
          <w:tcPr>
            <w:tcW w:w="6379" w:type="dxa"/>
            <w:gridSpan w:val="3"/>
            <w:vMerge w:val="continue"/>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C</w:t>
            </w:r>
            <w:r>
              <w:rPr>
                <w:rFonts w:hint="default" w:ascii="ＭＳ 明朝" w:hAnsi="ＭＳ 明朝" w:eastAsia="ＭＳ 明朝"/>
                <w:color w:val="000000" w:themeColor="text1"/>
              </w:rPr>
              <w:t>　補助対象経費の合計（＝</w:t>
            </w:r>
            <w:r>
              <w:rPr>
                <w:rFonts w:hint="default" w:ascii="ＭＳ 明朝" w:hAnsi="ＭＳ 明朝" w:eastAsia="ＭＳ 明朝"/>
                <w:color w:val="000000" w:themeColor="text1"/>
              </w:rPr>
              <w:t>A-B</w:t>
            </w:r>
            <w:r>
              <w:rPr>
                <w:rFonts w:hint="default" w:ascii="ＭＳ 明朝" w:hAnsi="ＭＳ 明朝" w:eastAsia="ＭＳ 明朝"/>
                <w:color w:val="000000" w:themeColor="text1"/>
              </w:rPr>
              <w:t>）</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円</w:t>
            </w:r>
          </w:p>
        </w:tc>
      </w:tr>
      <w:tr>
        <w:trPr/>
        <w:tc>
          <w:tcPr>
            <w:tcW w:w="6379" w:type="dxa"/>
            <w:gridSpan w:val="3"/>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top"/>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交付申請額【千円未満切捨て】</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蓄電池設備容量は１</w:t>
            </w:r>
            <w:r>
              <w:rPr>
                <w:rFonts w:hint="default" w:ascii="ＭＳ 明朝" w:hAnsi="ＭＳ 明朝" w:eastAsia="ＭＳ 明朝"/>
                <w:color w:val="000000" w:themeColor="text1"/>
              </w:rPr>
              <w:t>kWh</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万円（税抜）とすし、補助対象経費の合計（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）と導入する蓄電設備容量上限（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蓄電容量（</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50" w:hanging="420"/>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円</w:t>
            </w:r>
          </w:p>
        </w:tc>
      </w:tr>
    </w:tbl>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既設の設備に係る撤去・処分費は補助対象外です。補助対象経費には含まないようご留意ください。</w:t>
      </w:r>
    </w:p>
    <w:p>
      <w:pPr>
        <w:pStyle w:val="0"/>
        <w:ind w:left="448" w:hanging="420"/>
        <w:rPr>
          <w:rFonts w:hint="default" w:ascii="ＭＳ 明朝" w:hAnsi="ＭＳ 明朝" w:eastAsia="ＭＳ 明朝"/>
          <w:color w:val="000000" w:themeColor="text1"/>
        </w:rPr>
      </w:pPr>
    </w:p>
    <w:p>
      <w:pPr>
        <w:pStyle w:val="0"/>
        <w:ind w:left="420" w:hanging="210"/>
        <w:rPr>
          <w:rFonts w:hint="default" w:ascii="ＭＳ 明朝" w:hAnsi="ＭＳ 明朝" w:eastAsia="ＭＳ 明朝"/>
          <w:color w:val="000000" w:themeColor="text1"/>
        </w:rPr>
      </w:pPr>
      <w:r>
        <w:rPr>
          <w:rFonts w:hint="default" w:ascii="ＭＳ 明朝" w:hAnsi="ＭＳ 明朝" w:eastAsia="ＭＳ 明朝"/>
          <w:color w:val="000000" w:themeColor="text1"/>
        </w:rPr>
        <w:t>蓄電池導入による効果等</w:t>
      </w:r>
    </w:p>
    <w:tbl>
      <w:tblPr>
        <w:tblStyle w:val="11"/>
        <w:tblW w:w="0" w:type="auto"/>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379"/>
        <w:gridCol w:w="2126"/>
        <w:gridCol w:w="1134"/>
      </w:tblGrid>
      <w:tr>
        <w:trPr>
          <w:trHeight w:val="316" w:hRule="atLeast"/>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D</w:t>
            </w:r>
            <w:r>
              <w:rPr>
                <w:rFonts w:hint="default" w:ascii="ＭＳ 明朝" w:hAnsi="ＭＳ 明朝" w:eastAsia="ＭＳ 明朝"/>
                <w:color w:val="000000" w:themeColor="text1"/>
              </w:rPr>
              <w:t>　蓄電容量</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kWh</w:t>
            </w:r>
          </w:p>
        </w:tc>
      </w:tr>
      <w:tr>
        <w:trPr>
          <w:trHeight w:val="316" w:hRule="atLeast"/>
        </w:trPr>
        <w:tc>
          <w:tcPr>
            <w:tcW w:w="6379" w:type="dxa"/>
            <w:tcBorders>
              <w:top w:val="single" w:color="auto" w:sz="2" w:space="0"/>
              <w:left w:val="single" w:color="auto" w:sz="2" w:space="0"/>
              <w:bottom w:val="dotted"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E</w:t>
            </w:r>
            <w:r>
              <w:rPr>
                <w:rFonts w:hint="default" w:ascii="ＭＳ 明朝" w:hAnsi="ＭＳ 明朝" w:eastAsia="ＭＳ 明朝"/>
                <w:color w:val="000000" w:themeColor="text1"/>
              </w:rPr>
              <w:t>　蓄電容量当たりの費用単価（</w:t>
            </w:r>
            <w:r>
              <w:rPr>
                <w:rFonts w:hint="default" w:ascii="ＭＳ 明朝" w:hAnsi="ＭＳ 明朝" w:eastAsia="ＭＳ 明朝"/>
                <w:color w:val="000000" w:themeColor="text1"/>
              </w:rPr>
              <w:t>C÷D</w:t>
            </w:r>
            <w:r>
              <w:rPr>
                <w:rFonts w:hint="default" w:ascii="ＭＳ 明朝" w:hAnsi="ＭＳ 明朝" w:eastAsia="ＭＳ 明朝"/>
                <w:color w:val="000000" w:themeColor="text1"/>
              </w:rPr>
              <w:t>）</w:t>
            </w:r>
          </w:p>
        </w:tc>
        <w:tc>
          <w:tcPr>
            <w:tcW w:w="2126" w:type="dxa"/>
            <w:tcBorders>
              <w:top w:val="single" w:color="auto" w:sz="2" w:space="0"/>
              <w:left w:val="single" w:color="auto" w:sz="2" w:space="0"/>
              <w:bottom w:val="dotted"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dotted"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円</w:t>
            </w:r>
            <w:r>
              <w:rPr>
                <w:rFonts w:hint="default" w:ascii="ＭＳ 明朝" w:hAnsi="ＭＳ 明朝" w:eastAsia="ＭＳ 明朝"/>
                <w:color w:val="000000" w:themeColor="text1"/>
              </w:rPr>
              <w:t>/kWh</w:t>
            </w:r>
          </w:p>
        </w:tc>
      </w:tr>
      <w:tr>
        <w:trPr>
          <w:trHeight w:val="316" w:hRule="atLeast"/>
        </w:trPr>
        <w:tc>
          <w:tcPr>
            <w:tcW w:w="6379"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F</w:t>
            </w:r>
            <w:r>
              <w:rPr>
                <w:rFonts w:hint="default" w:ascii="ＭＳ 明朝" w:hAnsi="ＭＳ 明朝" w:eastAsia="ＭＳ 明朝"/>
                <w:color w:val="000000" w:themeColor="text1"/>
              </w:rPr>
              <w:t>　パワーコンディショナの定格出力</w:t>
            </w:r>
          </w:p>
        </w:tc>
        <w:tc>
          <w:tcPr>
            <w:tcW w:w="2126" w:type="dxa"/>
            <w:tcBorders>
              <w:top w:val="single" w:color="auto" w:sz="2" w:space="0"/>
              <w:left w:val="single" w:color="auto" w:sz="2" w:space="0"/>
              <w:bottom w:val="single" w:color="auto" w:sz="2" w:space="0"/>
              <w:right w:val="nil"/>
              <w:tl2br w:val="none" w:color="auto" w:sz="0" w:space="0"/>
              <w:tr2bl w:val="none" w:color="auto" w:sz="0" w:space="0"/>
            </w:tcBorders>
            <w:shd w:val="clear" w:color="auto" w:fill="F2F2F2"/>
            <w:vAlign w:val="center"/>
          </w:tcPr>
          <w:p>
            <w:pPr>
              <w:pStyle w:val="0"/>
              <w:ind w:left="448" w:hanging="420"/>
              <w:rPr>
                <w:rFonts w:hint="default" w:ascii="ＭＳ 明朝" w:hAnsi="ＭＳ 明朝" w:eastAsia="ＭＳ 明朝"/>
                <w:color w:val="000000" w:themeColor="text1"/>
              </w:rPr>
            </w:pPr>
          </w:p>
        </w:tc>
        <w:tc>
          <w:tcPr>
            <w:tcW w:w="1134"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kW</w:t>
            </w:r>
          </w:p>
        </w:tc>
      </w:tr>
    </w:tbl>
    <w:p>
      <w:pPr>
        <w:pStyle w:val="0"/>
        <w:rPr>
          <w:rFonts w:hint="eastAsia"/>
        </w:rPr>
      </w:pPr>
      <w:bookmarkStart w:id="12" w:name="_GoBack"/>
      <w:bookmarkEnd w:id="12"/>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0E3C7978"/>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color w:val="000000"/>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2"/>
    <w:multiLevelType w:val="multilevel"/>
    <w:tmpl w:val="36A0EB9A"/>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
    <w:nsid w:val="00000003"/>
    <w:multiLevelType w:val="multilevel"/>
    <w:tmpl w:val="868C2F88"/>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color w:val="000000"/>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64F2FB52"/>
    <w:lvl w:ilvl="0">
      <w:start w:val="4"/>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2025-10-09T05:57:00Z</dcterms:created>
  <dcterms:modified xsi:type="dcterms:W3CDTF">2025-10-09T05:58:23Z</dcterms:modified>
  <cp:revision>1</cp:revision>
</cp:coreProperties>
</file>